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5EF" w:rsidRPr="002511D7" w:rsidRDefault="00B265EF" w:rsidP="00B265EF">
      <w:pPr>
        <w:autoSpaceDE w:val="0"/>
        <w:autoSpaceDN w:val="0"/>
        <w:adjustRightInd w:val="0"/>
        <w:spacing w:after="0" w:line="240" w:lineRule="auto"/>
        <w:ind w:left="4500" w:hanging="180"/>
        <w:jc w:val="center"/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</w:pPr>
      <w:r w:rsidRPr="002511D7"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  <w:t>СОГЛАСОВАНО</w:t>
      </w:r>
    </w:p>
    <w:p w:rsidR="00EF3880" w:rsidRDefault="00B265EF" w:rsidP="00B265EF">
      <w:pPr>
        <w:autoSpaceDE w:val="0"/>
        <w:autoSpaceDN w:val="0"/>
        <w:adjustRightInd w:val="0"/>
        <w:spacing w:after="0" w:line="240" w:lineRule="auto"/>
        <w:ind w:left="4500" w:hanging="180"/>
        <w:jc w:val="center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2511D7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для размещения на </w:t>
      </w:r>
      <w:r w:rsidR="00EF388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</w:t>
      </w:r>
      <w:r w:rsidR="008F470E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айтах</w:t>
      </w:r>
      <w:r w:rsidR="00EF3880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ОМС, </w:t>
      </w:r>
    </w:p>
    <w:p w:rsidR="00B265EF" w:rsidRPr="002511D7" w:rsidRDefault="008F470E" w:rsidP="00EF3880">
      <w:pPr>
        <w:autoSpaceDE w:val="0"/>
        <w:autoSpaceDN w:val="0"/>
        <w:adjustRightInd w:val="0"/>
        <w:spacing w:after="0" w:line="240" w:lineRule="auto"/>
        <w:ind w:left="4500" w:hanging="180"/>
        <w:jc w:val="center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в </w:t>
      </w:r>
      <w:r w:rsidR="00B265EF" w:rsidRPr="002511D7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СМИ, социальные сети</w:t>
      </w:r>
    </w:p>
    <w:p w:rsidR="00B265EF" w:rsidRPr="002511D7" w:rsidRDefault="00B265EF" w:rsidP="00B265EF">
      <w:pPr>
        <w:autoSpaceDE w:val="0"/>
        <w:autoSpaceDN w:val="0"/>
        <w:adjustRightInd w:val="0"/>
        <w:spacing w:after="0" w:line="240" w:lineRule="auto"/>
        <w:ind w:left="4500" w:hanging="180"/>
        <w:jc w:val="center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B265EF" w:rsidRPr="002511D7" w:rsidRDefault="00B265EF" w:rsidP="00B265EF">
      <w:pPr>
        <w:autoSpaceDE w:val="0"/>
        <w:autoSpaceDN w:val="0"/>
        <w:adjustRightInd w:val="0"/>
        <w:spacing w:after="0" w:line="240" w:lineRule="auto"/>
        <w:ind w:left="4500" w:hanging="180"/>
        <w:jc w:val="center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2511D7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____________</w:t>
      </w:r>
      <w:r w:rsidR="00ED63FC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И.В. Пархоменко</w:t>
      </w:r>
    </w:p>
    <w:p w:rsidR="00B265EF" w:rsidRPr="002511D7" w:rsidRDefault="00B265EF" w:rsidP="00B265EF">
      <w:pPr>
        <w:autoSpaceDE w:val="0"/>
        <w:autoSpaceDN w:val="0"/>
        <w:adjustRightInd w:val="0"/>
        <w:spacing w:after="0" w:line="240" w:lineRule="auto"/>
        <w:ind w:left="4500" w:hanging="180"/>
        <w:jc w:val="center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2511D7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«____»________________2023 г.</w:t>
      </w:r>
    </w:p>
    <w:p w:rsidR="00B265EF" w:rsidRDefault="00B265EF" w:rsidP="00B265E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265EF" w:rsidRDefault="00665AEA" w:rsidP="00665A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«Земля для туризма»: </w:t>
      </w:r>
      <w:r w:rsidR="0098149C">
        <w:rPr>
          <w:rFonts w:ascii="Times New Roman" w:hAnsi="Times New Roman" w:cs="Times New Roman"/>
          <w:b/>
          <w:sz w:val="28"/>
          <w:szCs w:val="28"/>
        </w:rPr>
        <w:t>Новосибирская область</w:t>
      </w:r>
      <w:r w:rsidR="00B265EF">
        <w:rPr>
          <w:rFonts w:ascii="Times New Roman" w:hAnsi="Times New Roman" w:cs="Times New Roman"/>
          <w:b/>
          <w:sz w:val="28"/>
          <w:szCs w:val="28"/>
        </w:rPr>
        <w:t xml:space="preserve"> в числе лидеров</w:t>
      </w:r>
      <w:r w:rsidR="00B265EF" w:rsidRPr="00B265E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F470E" w:rsidRDefault="008F470E" w:rsidP="0017577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проекте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«Земля для туризма» шесть регионов Сибирского федерального округа, Новосибирская область в их числе.</w:t>
      </w:r>
    </w:p>
    <w:p w:rsidR="008F470E" w:rsidRDefault="008F470E" w:rsidP="0017577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существует меньше года, но уже за истекший период Сибирский федеральный округ стал лидером в стране по числу выявленных участков - 74.</w:t>
      </w:r>
    </w:p>
    <w:p w:rsidR="00EF71FE" w:rsidRDefault="00EF71FE" w:rsidP="00EF71F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71FE">
        <w:rPr>
          <w:rFonts w:ascii="Times New Roman" w:hAnsi="Times New Roman" w:cs="Times New Roman"/>
          <w:i/>
          <w:sz w:val="28"/>
          <w:szCs w:val="28"/>
        </w:rPr>
        <w:t>«Проект «Земля для туризма» станет одним из сервисов Цифровой платформы «Национальная система пространственных данных». Работа, которая проводится в данном направлении, способствует формированию полного и точного реестра, а также повышению инвестиционной привлекательности субъектов, развитию туристической отрасли в целом</w:t>
      </w:r>
      <w:r w:rsidR="00CF67D7">
        <w:rPr>
          <w:rFonts w:ascii="Times New Roman" w:hAnsi="Times New Roman" w:cs="Times New Roman"/>
          <w:sz w:val="28"/>
          <w:szCs w:val="28"/>
        </w:rPr>
        <w:t xml:space="preserve">», - заявил руководитель </w:t>
      </w:r>
      <w:bookmarkStart w:id="0" w:name="_GoBack"/>
      <w:bookmarkEnd w:id="0"/>
      <w:proofErr w:type="spellStart"/>
      <w:r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Pr="00EF71FE">
        <w:rPr>
          <w:rFonts w:ascii="Times New Roman" w:hAnsi="Times New Roman" w:cs="Times New Roman"/>
          <w:sz w:val="28"/>
          <w:szCs w:val="28"/>
        </w:rPr>
        <w:t xml:space="preserve"> </w:t>
      </w:r>
      <w:r w:rsidRPr="00EF71FE">
        <w:rPr>
          <w:rFonts w:ascii="Times New Roman" w:hAnsi="Times New Roman" w:cs="Times New Roman"/>
          <w:b/>
          <w:sz w:val="28"/>
          <w:szCs w:val="28"/>
        </w:rPr>
        <w:t xml:space="preserve">Олег </w:t>
      </w:r>
      <w:proofErr w:type="spellStart"/>
      <w:r w:rsidRPr="00EF71FE">
        <w:rPr>
          <w:rFonts w:ascii="Times New Roman" w:hAnsi="Times New Roman" w:cs="Times New Roman"/>
          <w:b/>
          <w:sz w:val="28"/>
          <w:szCs w:val="28"/>
        </w:rPr>
        <w:t>Скуфинский</w:t>
      </w:r>
      <w:proofErr w:type="spellEnd"/>
      <w:r w:rsidRPr="00EF71F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1D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5772" w:rsidRDefault="00EF71FE" w:rsidP="00EF71F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Новосибирская область в проекте с декабря 2022 года, на сегодняшний день выявлено </w:t>
      </w:r>
      <w:r w:rsidR="00A92FEE">
        <w:rPr>
          <w:rFonts w:ascii="Times New Roman" w:hAnsi="Times New Roman" w:cs="Times New Roman"/>
          <w:sz w:val="28"/>
          <w:szCs w:val="28"/>
        </w:rPr>
        <w:t xml:space="preserve">11 земельных участков, предназначенных для туризма, общей площадью </w:t>
      </w:r>
      <w:r w:rsidR="00A92FEE" w:rsidRPr="0098149C">
        <w:rPr>
          <w:rFonts w:ascii="Times New Roman" w:hAnsi="Times New Roman" w:cs="Times New Roman"/>
          <w:sz w:val="28"/>
          <w:szCs w:val="28"/>
        </w:rPr>
        <w:t>290</w:t>
      </w:r>
      <w:r w:rsidR="00A92FEE">
        <w:rPr>
          <w:rFonts w:ascii="Times New Roman" w:hAnsi="Times New Roman" w:cs="Times New Roman"/>
          <w:sz w:val="28"/>
          <w:szCs w:val="28"/>
        </w:rPr>
        <w:t xml:space="preserve"> га</w:t>
      </w:r>
      <w:r w:rsidR="00175772">
        <w:rPr>
          <w:rFonts w:ascii="Times New Roman" w:hAnsi="Times New Roman" w:cs="Times New Roman"/>
          <w:sz w:val="28"/>
          <w:szCs w:val="28"/>
        </w:rPr>
        <w:t xml:space="preserve">. </w:t>
      </w:r>
      <w:r w:rsidR="00175772" w:rsidRPr="00EF71FE">
        <w:rPr>
          <w:rFonts w:ascii="Times New Roman" w:hAnsi="Times New Roman" w:cs="Times New Roman"/>
          <w:sz w:val="28"/>
          <w:szCs w:val="28"/>
        </w:rPr>
        <w:t>Это</w:t>
      </w:r>
      <w:r w:rsidR="00A92FEE" w:rsidRPr="00EF71FE">
        <w:rPr>
          <w:rFonts w:ascii="Times New Roman" w:hAnsi="Times New Roman" w:cs="Times New Roman"/>
          <w:sz w:val="28"/>
          <w:szCs w:val="28"/>
        </w:rPr>
        <w:t xml:space="preserve"> позволило Новосибирской области оказаться в числе лидеров по площади выявленных участков.</w:t>
      </w:r>
    </w:p>
    <w:p w:rsidR="008063B7" w:rsidRDefault="008063B7" w:rsidP="003626F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Совместная работа Управления с региональными органами власти </w:t>
      </w:r>
      <w:r w:rsidR="00175772" w:rsidRPr="00175772">
        <w:rPr>
          <w:rFonts w:ascii="Times New Roman" w:hAnsi="Times New Roman" w:cs="Times New Roman"/>
          <w:sz w:val="28"/>
          <w:szCs w:val="28"/>
        </w:rPr>
        <w:t>по выявлению и вовлечению в оборот земель для развития сферы туризма</w:t>
      </w:r>
      <w:r>
        <w:rPr>
          <w:rFonts w:ascii="Times New Roman" w:hAnsi="Times New Roman" w:cs="Times New Roman"/>
          <w:sz w:val="28"/>
          <w:szCs w:val="28"/>
        </w:rPr>
        <w:t xml:space="preserve"> продолжается</w:t>
      </w:r>
      <w:r w:rsidR="00175772" w:rsidRPr="00175772">
        <w:rPr>
          <w:rFonts w:ascii="Times New Roman" w:hAnsi="Times New Roman" w:cs="Times New Roman"/>
          <w:sz w:val="28"/>
          <w:szCs w:val="28"/>
        </w:rPr>
        <w:t xml:space="preserve">. </w:t>
      </w:r>
      <w:r w:rsidR="003626FD">
        <w:rPr>
          <w:rFonts w:ascii="Times New Roman" w:hAnsi="Times New Roman" w:cs="Times New Roman"/>
          <w:sz w:val="28"/>
          <w:szCs w:val="28"/>
        </w:rPr>
        <w:t xml:space="preserve">На сегодняшний день таких объектов выявлено </w:t>
      </w:r>
      <w:r w:rsidR="0098149C">
        <w:rPr>
          <w:rFonts w:ascii="Times New Roman" w:hAnsi="Times New Roman" w:cs="Times New Roman"/>
          <w:sz w:val="28"/>
          <w:szCs w:val="28"/>
        </w:rPr>
        <w:t>9</w:t>
      </w:r>
      <w:r w:rsidR="003626FD">
        <w:rPr>
          <w:rFonts w:ascii="Times New Roman" w:hAnsi="Times New Roman" w:cs="Times New Roman"/>
          <w:sz w:val="28"/>
          <w:szCs w:val="28"/>
        </w:rPr>
        <w:t>: кластер Обские парки на реке Обь, озер</w:t>
      </w:r>
      <w:r w:rsidR="0098149C">
        <w:rPr>
          <w:rFonts w:ascii="Times New Roman" w:hAnsi="Times New Roman" w:cs="Times New Roman"/>
          <w:sz w:val="28"/>
          <w:szCs w:val="28"/>
        </w:rPr>
        <w:t>а</w:t>
      </w:r>
      <w:r w:rsidR="003626FD">
        <w:rPr>
          <w:rFonts w:ascii="Times New Roman" w:hAnsi="Times New Roman" w:cs="Times New Roman"/>
          <w:sz w:val="28"/>
          <w:szCs w:val="28"/>
        </w:rPr>
        <w:t xml:space="preserve"> Карачи, Горькое, Островное, Чаны, </w:t>
      </w:r>
      <w:proofErr w:type="spellStart"/>
      <w:r w:rsidR="003626FD">
        <w:rPr>
          <w:rFonts w:ascii="Times New Roman" w:hAnsi="Times New Roman" w:cs="Times New Roman"/>
          <w:sz w:val="28"/>
          <w:szCs w:val="28"/>
        </w:rPr>
        <w:t>Сартлан</w:t>
      </w:r>
      <w:proofErr w:type="spellEnd"/>
      <w:r w:rsidR="003626F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626FD">
        <w:rPr>
          <w:rFonts w:ascii="Times New Roman" w:hAnsi="Times New Roman" w:cs="Times New Roman"/>
          <w:sz w:val="28"/>
          <w:szCs w:val="28"/>
        </w:rPr>
        <w:t>Абрашинский</w:t>
      </w:r>
      <w:proofErr w:type="spellEnd"/>
      <w:r w:rsidR="003626FD">
        <w:rPr>
          <w:rFonts w:ascii="Times New Roman" w:hAnsi="Times New Roman" w:cs="Times New Roman"/>
          <w:sz w:val="28"/>
          <w:szCs w:val="28"/>
        </w:rPr>
        <w:t xml:space="preserve"> карьер, </w:t>
      </w:r>
      <w:proofErr w:type="spellStart"/>
      <w:r w:rsidR="003626FD">
        <w:rPr>
          <w:rFonts w:ascii="Times New Roman" w:hAnsi="Times New Roman" w:cs="Times New Roman"/>
          <w:sz w:val="28"/>
          <w:szCs w:val="28"/>
        </w:rPr>
        <w:t>Бердские</w:t>
      </w:r>
      <w:proofErr w:type="spellEnd"/>
      <w:r w:rsidR="003626FD">
        <w:rPr>
          <w:rFonts w:ascii="Times New Roman" w:hAnsi="Times New Roman" w:cs="Times New Roman"/>
          <w:sz w:val="28"/>
          <w:szCs w:val="28"/>
        </w:rPr>
        <w:t xml:space="preserve"> скалы и </w:t>
      </w:r>
      <w:proofErr w:type="spellStart"/>
      <w:r w:rsidRPr="008063B7">
        <w:rPr>
          <w:rFonts w:ascii="Times New Roman" w:hAnsi="Times New Roman" w:cs="Times New Roman"/>
          <w:sz w:val="28"/>
          <w:szCs w:val="28"/>
        </w:rPr>
        <w:t>Караканский</w:t>
      </w:r>
      <w:proofErr w:type="spellEnd"/>
      <w:r w:rsidRPr="008063B7">
        <w:rPr>
          <w:rFonts w:ascii="Times New Roman" w:hAnsi="Times New Roman" w:cs="Times New Roman"/>
          <w:sz w:val="28"/>
          <w:szCs w:val="28"/>
        </w:rPr>
        <w:t xml:space="preserve"> бор.</w:t>
      </w:r>
    </w:p>
    <w:p w:rsidR="00A91D01" w:rsidRDefault="00A91D01" w:rsidP="003626F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D01">
        <w:rPr>
          <w:rFonts w:ascii="Times New Roman" w:hAnsi="Times New Roman" w:cs="Times New Roman"/>
          <w:i/>
          <w:sz w:val="28"/>
          <w:szCs w:val="28"/>
        </w:rPr>
        <w:t xml:space="preserve">«Потенциал развития туризма в регионе заключается в его уникальной природе. Новосибирская область характеризуется разнообразием природных комплексов: больших и малых рек, пресных и соленых озер, степей и </w:t>
      </w:r>
      <w:proofErr w:type="spellStart"/>
      <w:r w:rsidRPr="00A91D01">
        <w:rPr>
          <w:rFonts w:ascii="Times New Roman" w:hAnsi="Times New Roman" w:cs="Times New Roman"/>
          <w:i/>
          <w:sz w:val="28"/>
          <w:szCs w:val="28"/>
        </w:rPr>
        <w:t>лесостепей</w:t>
      </w:r>
      <w:proofErr w:type="spellEnd"/>
      <w:r w:rsidRPr="00A91D01">
        <w:rPr>
          <w:rFonts w:ascii="Times New Roman" w:hAnsi="Times New Roman" w:cs="Times New Roman"/>
          <w:i/>
          <w:sz w:val="28"/>
          <w:szCs w:val="28"/>
        </w:rPr>
        <w:t>, гор, черневой тайги и сосновых боров»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91D01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 xml:space="preserve">отметила </w:t>
      </w:r>
      <w:r w:rsidRPr="00A91D01">
        <w:rPr>
          <w:rFonts w:ascii="Times New Roman" w:hAnsi="Times New Roman" w:cs="Times New Roman"/>
          <w:b/>
          <w:sz w:val="28"/>
          <w:szCs w:val="28"/>
        </w:rPr>
        <w:t>Елена Маркелова</w:t>
      </w:r>
      <w:r w:rsidRPr="00A91D01">
        <w:rPr>
          <w:rFonts w:ascii="Times New Roman" w:hAnsi="Times New Roman" w:cs="Times New Roman"/>
          <w:sz w:val="28"/>
          <w:szCs w:val="28"/>
        </w:rPr>
        <w:t>, начальник отдела особо охраняемых природных территорий и мониторинга объектов животного мира Управления по охране животного мира, особо охраняемых природных территорий Министерства природных ресурсов и экологии Новосибирской области.</w:t>
      </w:r>
    </w:p>
    <w:p w:rsidR="003626FD" w:rsidRDefault="003626FD" w:rsidP="0017577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26FD">
        <w:rPr>
          <w:rFonts w:ascii="Times New Roman" w:hAnsi="Times New Roman" w:cs="Times New Roman"/>
          <w:sz w:val="28"/>
          <w:szCs w:val="28"/>
        </w:rPr>
        <w:t xml:space="preserve">На ресурсе «Земля для туризма» инвесторы </w:t>
      </w:r>
      <w:r>
        <w:rPr>
          <w:rFonts w:ascii="Times New Roman" w:hAnsi="Times New Roman" w:cs="Times New Roman"/>
          <w:sz w:val="28"/>
          <w:szCs w:val="28"/>
        </w:rPr>
        <w:t xml:space="preserve">могут </w:t>
      </w:r>
      <w:r w:rsidRPr="003626FD">
        <w:rPr>
          <w:rFonts w:ascii="Times New Roman" w:hAnsi="Times New Roman" w:cs="Times New Roman"/>
          <w:sz w:val="28"/>
          <w:szCs w:val="28"/>
        </w:rPr>
        <w:t xml:space="preserve">выбрать участок для строительства объектов туристической </w:t>
      </w:r>
      <w:r>
        <w:rPr>
          <w:rFonts w:ascii="Times New Roman" w:hAnsi="Times New Roman" w:cs="Times New Roman"/>
          <w:sz w:val="28"/>
          <w:szCs w:val="28"/>
        </w:rPr>
        <w:t>инфраструктуры в режиме реального времени.</w:t>
      </w:r>
    </w:p>
    <w:p w:rsidR="00A91D01" w:rsidRDefault="00A91D01" w:rsidP="0017577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1D01" w:rsidRDefault="00EF3880" w:rsidP="00EF388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3880">
        <w:rPr>
          <w:rFonts w:ascii="Times New Roman" w:hAnsi="Times New Roman" w:cs="Times New Roman"/>
          <w:i/>
          <w:sz w:val="28"/>
          <w:szCs w:val="28"/>
        </w:rPr>
        <w:t>«</w:t>
      </w:r>
      <w:r w:rsidR="00A91D01" w:rsidRPr="00EF3880">
        <w:rPr>
          <w:rFonts w:ascii="Times New Roman" w:hAnsi="Times New Roman" w:cs="Times New Roman"/>
          <w:i/>
          <w:sz w:val="28"/>
          <w:szCs w:val="28"/>
        </w:rPr>
        <w:t>Проект «Земля для туризма»</w:t>
      </w:r>
      <w:r w:rsidRPr="00EF3880">
        <w:rPr>
          <w:rFonts w:ascii="Times New Roman" w:hAnsi="Times New Roman" w:cs="Times New Roman"/>
          <w:i/>
          <w:sz w:val="28"/>
          <w:szCs w:val="28"/>
        </w:rPr>
        <w:t xml:space="preserve"> может помочь </w:t>
      </w:r>
      <w:r w:rsidR="00A91D01" w:rsidRPr="00EF3880">
        <w:rPr>
          <w:rFonts w:ascii="Times New Roman" w:hAnsi="Times New Roman" w:cs="Times New Roman"/>
          <w:i/>
          <w:sz w:val="28"/>
          <w:szCs w:val="28"/>
        </w:rPr>
        <w:t>привлечь потенциальных инвесторов к развитию территории и эффективно у</w:t>
      </w:r>
      <w:r w:rsidRPr="00EF3880">
        <w:rPr>
          <w:rFonts w:ascii="Times New Roman" w:hAnsi="Times New Roman" w:cs="Times New Roman"/>
          <w:i/>
          <w:sz w:val="28"/>
          <w:szCs w:val="28"/>
        </w:rPr>
        <w:t xml:space="preserve">правлять земельными ресурсами. </w:t>
      </w:r>
      <w:r w:rsidR="00A91D01" w:rsidRPr="00EF3880">
        <w:rPr>
          <w:rFonts w:ascii="Times New Roman" w:hAnsi="Times New Roman" w:cs="Times New Roman"/>
          <w:i/>
          <w:sz w:val="28"/>
          <w:szCs w:val="28"/>
        </w:rPr>
        <w:t xml:space="preserve">Проект </w:t>
      </w:r>
      <w:r>
        <w:rPr>
          <w:rFonts w:ascii="Times New Roman" w:hAnsi="Times New Roman" w:cs="Times New Roman"/>
          <w:i/>
          <w:sz w:val="28"/>
          <w:szCs w:val="28"/>
        </w:rPr>
        <w:t xml:space="preserve">также </w:t>
      </w:r>
      <w:r w:rsidR="00A91D01" w:rsidRPr="00EF3880">
        <w:rPr>
          <w:rFonts w:ascii="Times New Roman" w:hAnsi="Times New Roman" w:cs="Times New Roman"/>
          <w:i/>
          <w:sz w:val="28"/>
          <w:szCs w:val="28"/>
        </w:rPr>
        <w:t>оказывает положительное влияние на развитие региона, влечет увеличение числа рабочих мест за счет входящих в состав туристических кластеров объектов размещения туристов, ресторанов, кафе, досуговых и развлекательных центров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91D01" w:rsidRPr="00A91D01">
        <w:rPr>
          <w:rFonts w:ascii="Times New Roman" w:hAnsi="Times New Roman" w:cs="Times New Roman"/>
          <w:sz w:val="28"/>
          <w:szCs w:val="28"/>
        </w:rPr>
        <w:t xml:space="preserve">. – </w:t>
      </w:r>
      <w:r>
        <w:rPr>
          <w:rFonts w:ascii="Times New Roman" w:hAnsi="Times New Roman" w:cs="Times New Roman"/>
          <w:sz w:val="28"/>
          <w:szCs w:val="28"/>
        </w:rPr>
        <w:t xml:space="preserve">рассказала </w:t>
      </w:r>
      <w:r w:rsidRPr="00EF3880">
        <w:rPr>
          <w:rFonts w:ascii="Times New Roman" w:hAnsi="Times New Roman" w:cs="Times New Roman"/>
          <w:b/>
          <w:sz w:val="28"/>
          <w:szCs w:val="28"/>
        </w:rPr>
        <w:t>Ольга Григоренко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91D01" w:rsidRPr="00A91D01">
        <w:rPr>
          <w:rFonts w:ascii="Times New Roman" w:hAnsi="Times New Roman" w:cs="Times New Roman"/>
          <w:sz w:val="28"/>
          <w:szCs w:val="28"/>
        </w:rPr>
        <w:t>начальник отдела земельных отношений Департамента имущества и земельных отношений Новосибирской области.</w:t>
      </w:r>
    </w:p>
    <w:p w:rsidR="00EF3880" w:rsidRDefault="00EF3880" w:rsidP="00EF388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63B7" w:rsidRPr="008063B7" w:rsidRDefault="008063B7" w:rsidP="008063B7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B265EF" w:rsidRPr="00B265EF" w:rsidRDefault="008063B7">
      <w:pPr>
        <w:rPr>
          <w:rFonts w:ascii="Times New Roman" w:hAnsi="Times New Roman" w:cs="Times New Roman"/>
          <w:color w:val="E36C0A" w:themeColor="accent6" w:themeShade="B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организации и контроля                             Н. И. Шиловская</w:t>
      </w:r>
    </w:p>
    <w:sectPr w:rsidR="00B265EF" w:rsidRPr="00B265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5EF"/>
    <w:rsid w:val="00006522"/>
    <w:rsid w:val="00011C69"/>
    <w:rsid w:val="00023F02"/>
    <w:rsid w:val="00027AC7"/>
    <w:rsid w:val="000630C5"/>
    <w:rsid w:val="000B38BD"/>
    <w:rsid w:val="000E17BB"/>
    <w:rsid w:val="000F71BE"/>
    <w:rsid w:val="00110B8F"/>
    <w:rsid w:val="001336FB"/>
    <w:rsid w:val="00137BF2"/>
    <w:rsid w:val="00175772"/>
    <w:rsid w:val="00193EF2"/>
    <w:rsid w:val="001A1ED3"/>
    <w:rsid w:val="001F47DE"/>
    <w:rsid w:val="002168F4"/>
    <w:rsid w:val="00271B04"/>
    <w:rsid w:val="002A36EB"/>
    <w:rsid w:val="002F3206"/>
    <w:rsid w:val="00300A81"/>
    <w:rsid w:val="00343517"/>
    <w:rsid w:val="003626FD"/>
    <w:rsid w:val="00394C08"/>
    <w:rsid w:val="003C7FC7"/>
    <w:rsid w:val="00402A34"/>
    <w:rsid w:val="00405AC5"/>
    <w:rsid w:val="004473E2"/>
    <w:rsid w:val="004759C3"/>
    <w:rsid w:val="004C30CE"/>
    <w:rsid w:val="00525294"/>
    <w:rsid w:val="0055361D"/>
    <w:rsid w:val="00596817"/>
    <w:rsid w:val="005970FB"/>
    <w:rsid w:val="005E3D9A"/>
    <w:rsid w:val="005E4743"/>
    <w:rsid w:val="006029FD"/>
    <w:rsid w:val="00641C00"/>
    <w:rsid w:val="006443E2"/>
    <w:rsid w:val="00665AEA"/>
    <w:rsid w:val="006C1DED"/>
    <w:rsid w:val="006E2CEA"/>
    <w:rsid w:val="0070026C"/>
    <w:rsid w:val="007202D2"/>
    <w:rsid w:val="00726490"/>
    <w:rsid w:val="007468A6"/>
    <w:rsid w:val="00746CD4"/>
    <w:rsid w:val="007713D1"/>
    <w:rsid w:val="00785DC5"/>
    <w:rsid w:val="007907B8"/>
    <w:rsid w:val="007C0215"/>
    <w:rsid w:val="007C6CF0"/>
    <w:rsid w:val="007E35CE"/>
    <w:rsid w:val="008063B7"/>
    <w:rsid w:val="00817F8B"/>
    <w:rsid w:val="00821368"/>
    <w:rsid w:val="00825B44"/>
    <w:rsid w:val="008318FC"/>
    <w:rsid w:val="00835575"/>
    <w:rsid w:val="008365E9"/>
    <w:rsid w:val="00864871"/>
    <w:rsid w:val="00877760"/>
    <w:rsid w:val="008A00C0"/>
    <w:rsid w:val="008E0451"/>
    <w:rsid w:val="008F3A2D"/>
    <w:rsid w:val="008F470E"/>
    <w:rsid w:val="0098149C"/>
    <w:rsid w:val="009D645B"/>
    <w:rsid w:val="009E55B0"/>
    <w:rsid w:val="009F0089"/>
    <w:rsid w:val="00A01B5E"/>
    <w:rsid w:val="00A23581"/>
    <w:rsid w:val="00A45974"/>
    <w:rsid w:val="00A602CC"/>
    <w:rsid w:val="00A724DC"/>
    <w:rsid w:val="00A76F84"/>
    <w:rsid w:val="00A87D6D"/>
    <w:rsid w:val="00A91060"/>
    <w:rsid w:val="00A91D01"/>
    <w:rsid w:val="00A92FEE"/>
    <w:rsid w:val="00AC3480"/>
    <w:rsid w:val="00B265EF"/>
    <w:rsid w:val="00B37FCB"/>
    <w:rsid w:val="00B56039"/>
    <w:rsid w:val="00B616F7"/>
    <w:rsid w:val="00B65421"/>
    <w:rsid w:val="00B67E82"/>
    <w:rsid w:val="00BB45E7"/>
    <w:rsid w:val="00BC657F"/>
    <w:rsid w:val="00BE6657"/>
    <w:rsid w:val="00C0205E"/>
    <w:rsid w:val="00C119BB"/>
    <w:rsid w:val="00C14025"/>
    <w:rsid w:val="00C4296B"/>
    <w:rsid w:val="00C70C76"/>
    <w:rsid w:val="00C86BDC"/>
    <w:rsid w:val="00CA113B"/>
    <w:rsid w:val="00CF67D7"/>
    <w:rsid w:val="00D125DC"/>
    <w:rsid w:val="00DD0E7C"/>
    <w:rsid w:val="00DE5681"/>
    <w:rsid w:val="00DF6656"/>
    <w:rsid w:val="00E310E8"/>
    <w:rsid w:val="00E334D4"/>
    <w:rsid w:val="00EA6BFF"/>
    <w:rsid w:val="00EC3FC3"/>
    <w:rsid w:val="00ED63FC"/>
    <w:rsid w:val="00EF3880"/>
    <w:rsid w:val="00EF71FE"/>
    <w:rsid w:val="00F52DD2"/>
    <w:rsid w:val="00F848B6"/>
    <w:rsid w:val="00F94342"/>
    <w:rsid w:val="00FA5071"/>
    <w:rsid w:val="00FD2706"/>
    <w:rsid w:val="00FE3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Сидорова Юлия Алексеевна</dc:creator>
  <cp:lastModifiedBy>Сидорова Юлия Алексеевна</cp:lastModifiedBy>
  <cp:revision>7</cp:revision>
  <dcterms:created xsi:type="dcterms:W3CDTF">2023-08-11T02:11:00Z</dcterms:created>
  <dcterms:modified xsi:type="dcterms:W3CDTF">2023-08-11T08:35:00Z</dcterms:modified>
</cp:coreProperties>
</file>